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1" w:rsidRDefault="00170CB1"/>
    <w:p w:rsidR="00170CB1" w:rsidRDefault="00170CB1"/>
    <w:p w:rsidR="00170CB1" w:rsidRDefault="00170CB1"/>
    <w:p w:rsidR="00170CB1" w:rsidRDefault="00170CB1"/>
    <w:p w:rsidR="00170CB1" w:rsidRDefault="00077A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0" o:spid="_x0000_s1026" type="#_x0000_t202" style="position:absolute;margin-left:110.55pt;margin-top:9.9pt;width:318.75pt;height:5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" filled="f" stroked="f">
            <v:stroke joinstyle="round"/>
            <o:lock v:ext="edit" shapetype="t"/>
            <v:textbox style="mso-fit-shape-to-text:t">
              <w:txbxContent>
                <w:p w:rsidR="008F0277" w:rsidRDefault="008F0277" w:rsidP="008F027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7412C5">
                    <w:rPr>
                      <w:rFonts w:ascii="Brush Script MT" w:hAnsi="Brush Script MT"/>
                      <w:color w:val="005125"/>
                      <w:sz w:val="72"/>
                      <w:szCs w:val="72"/>
                    </w:rPr>
                    <w:t>Samba y Sol</w:t>
                  </w:r>
                </w:p>
              </w:txbxContent>
            </v:textbox>
          </v:shape>
        </w:pict>
      </w:r>
    </w:p>
    <w:p w:rsidR="00170CB1" w:rsidRDefault="00170CB1"/>
    <w:p w:rsidR="00170CB1" w:rsidRDefault="00170CB1"/>
    <w:p w:rsidR="00A10862" w:rsidRDefault="00A10862"/>
    <w:p w:rsidR="00A10862" w:rsidRDefault="00A10862"/>
    <w:p w:rsidR="00170CB1" w:rsidRPr="00801332" w:rsidRDefault="00E52089" w:rsidP="00077A74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>
        <w:t xml:space="preserve"> </w:t>
      </w:r>
      <w:r w:rsidR="00170CB1" w:rsidRPr="00801332">
        <w:rPr>
          <w:rFonts w:ascii="Arial Black" w:hAnsi="Arial Black" w:cs="Mongolian Baiti"/>
          <w:i/>
          <w:color w:val="3C13A1"/>
          <w:sz w:val="20"/>
        </w:rPr>
        <w:t>Servicios Incluidos:</w:t>
      </w:r>
      <w:r w:rsidR="00170CB1" w:rsidRPr="00801332">
        <w:rPr>
          <w:color w:val="3C13A1"/>
        </w:rPr>
        <w:t xml:space="preserve"> </w:t>
      </w:r>
    </w:p>
    <w:p w:rsidR="005A26A7" w:rsidRDefault="005A26A7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 w:rsidRPr="007412C5">
        <w:rPr>
          <w:rFonts w:cs="Calibri"/>
        </w:rPr>
        <w:t xml:space="preserve">Boleto aéreo UIO O GYE/GIG/UIO O GYE  </w:t>
      </w:r>
      <w:r w:rsidR="005148AC" w:rsidRPr="007412C5">
        <w:rPr>
          <w:rFonts w:cs="Calibri"/>
        </w:rPr>
        <w:t>(incluye maleta de mano de 8kg</w:t>
      </w:r>
      <w:r w:rsidR="00434616" w:rsidRPr="007412C5">
        <w:rPr>
          <w:rFonts w:cs="Calibri"/>
        </w:rPr>
        <w:t xml:space="preserve">) </w:t>
      </w:r>
    </w:p>
    <w:p w:rsidR="00686B94" w:rsidRDefault="00686B94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Traslados llegada/salida y entre ciudades</w:t>
      </w:r>
    </w:p>
    <w:p w:rsidR="00686B94" w:rsidRDefault="00686B94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Desayunos diarios</w:t>
      </w:r>
    </w:p>
    <w:p w:rsidR="00686B94" w:rsidRDefault="00686B94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Impuestos aéreos, hoteleros y ecuatorianos</w:t>
      </w:r>
    </w:p>
    <w:p w:rsidR="00686B94" w:rsidRPr="00686B94" w:rsidRDefault="00686B94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  <w:b/>
        </w:rPr>
      </w:pPr>
      <w:r w:rsidRPr="007412C5">
        <w:rPr>
          <w:rFonts w:cs="Calibri"/>
          <w:b/>
          <w:highlight w:val="yellow"/>
        </w:rPr>
        <w:t xml:space="preserve">** INCLUYE </w:t>
      </w:r>
      <w:r>
        <w:rPr>
          <w:rFonts w:cs="Calibri"/>
          <w:b/>
          <w:highlight w:val="yellow"/>
        </w:rPr>
        <w:t xml:space="preserve">TARJETA DE ASISTENCIA </w:t>
      </w:r>
      <w:r w:rsidRPr="007412C5">
        <w:rPr>
          <w:rFonts w:cs="Calibri"/>
          <w:b/>
          <w:highlight w:val="yellow"/>
        </w:rPr>
        <w:t>DE VIAJE **</w:t>
      </w:r>
    </w:p>
    <w:p w:rsidR="00686B94" w:rsidRPr="00686B94" w:rsidRDefault="00686B94" w:rsidP="00077A74">
      <w:pPr>
        <w:tabs>
          <w:tab w:val="left" w:pos="7905"/>
        </w:tabs>
        <w:jc w:val="both"/>
        <w:rPr>
          <w:rFonts w:ascii="Arial Black" w:hAnsi="Arial Black" w:cs="Mongolian Baiti"/>
          <w:i/>
          <w:color w:val="3C13A1"/>
          <w:sz w:val="20"/>
        </w:rPr>
      </w:pPr>
      <w:r w:rsidRPr="00686B94">
        <w:rPr>
          <w:rFonts w:ascii="Arial Black" w:hAnsi="Arial Black" w:cs="Mongolian Baiti"/>
          <w:i/>
          <w:color w:val="3C13A1"/>
          <w:sz w:val="20"/>
        </w:rPr>
        <w:t>RIO DE JANEIRO:</w:t>
      </w:r>
    </w:p>
    <w:p w:rsidR="005A26A7" w:rsidRPr="007412C5" w:rsidRDefault="005A26A7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 w:rsidRPr="007412C5">
        <w:rPr>
          <w:rFonts w:cs="Calibri"/>
        </w:rPr>
        <w:t>03 noches d</w:t>
      </w:r>
      <w:r w:rsidR="00686B94">
        <w:rPr>
          <w:rFonts w:cs="Calibri"/>
        </w:rPr>
        <w:t>e alojamiento hotel elegido</w:t>
      </w:r>
    </w:p>
    <w:p w:rsidR="005A26A7" w:rsidRPr="007412C5" w:rsidRDefault="00686B94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Excursión día completo </w:t>
      </w:r>
      <w:r w:rsidR="005A26A7" w:rsidRPr="007412C5">
        <w:rPr>
          <w:rFonts w:cs="Calibri"/>
        </w:rPr>
        <w:t>Corcovado y Pan de azúcar</w:t>
      </w:r>
      <w:r>
        <w:rPr>
          <w:rFonts w:cs="Calibri"/>
        </w:rPr>
        <w:t xml:space="preserve"> con ascenso en van y</w:t>
      </w:r>
      <w:r w:rsidR="005A26A7" w:rsidRPr="007412C5">
        <w:rPr>
          <w:rFonts w:cs="Calibri"/>
        </w:rPr>
        <w:t xml:space="preserve"> almuerzo </w:t>
      </w:r>
    </w:p>
    <w:p w:rsidR="005A26A7" w:rsidRPr="007412C5" w:rsidRDefault="005A26A7" w:rsidP="00077A74">
      <w:pPr>
        <w:tabs>
          <w:tab w:val="left" w:pos="0"/>
        </w:tabs>
        <w:jc w:val="both"/>
        <w:rPr>
          <w:rFonts w:cs="Calibri"/>
          <w:b/>
          <w:u w:val="single"/>
        </w:rPr>
      </w:pPr>
      <w:r w:rsidRPr="00686B94">
        <w:rPr>
          <w:rFonts w:ascii="Arial Black" w:hAnsi="Arial Black" w:cs="Mongolian Baiti"/>
          <w:i/>
          <w:color w:val="3C13A1"/>
          <w:sz w:val="20"/>
        </w:rPr>
        <w:t xml:space="preserve">BUZIOS </w:t>
      </w:r>
    </w:p>
    <w:p w:rsidR="005A26A7" w:rsidRPr="007412C5" w:rsidRDefault="005A26A7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 w:rsidRPr="007412C5">
        <w:rPr>
          <w:rFonts w:cs="Calibri"/>
        </w:rPr>
        <w:t xml:space="preserve">03 </w:t>
      </w:r>
      <w:r w:rsidR="00686B94">
        <w:rPr>
          <w:rFonts w:cs="Calibri"/>
        </w:rPr>
        <w:t>noches de alojamiento en hotel elegido</w:t>
      </w:r>
    </w:p>
    <w:p w:rsidR="005A26A7" w:rsidRPr="007412C5" w:rsidRDefault="0075287E" w:rsidP="00077A74">
      <w:pPr>
        <w:pStyle w:val="Prrafodelista"/>
        <w:numPr>
          <w:ilvl w:val="0"/>
          <w:numId w:val="3"/>
        </w:numPr>
        <w:spacing w:after="0" w:line="240" w:lineRule="auto"/>
        <w:rPr>
          <w:rFonts w:cs="Calibri"/>
        </w:rPr>
      </w:pPr>
      <w:r w:rsidRPr="007412C5">
        <w:rPr>
          <w:rFonts w:cs="Calibri"/>
        </w:rPr>
        <w:t>Excursión</w:t>
      </w:r>
      <w:r w:rsidR="00686B94">
        <w:rPr>
          <w:rFonts w:cs="Calibri"/>
        </w:rPr>
        <w:t xml:space="preserve"> medio día</w:t>
      </w:r>
      <w:r w:rsidR="005148AC" w:rsidRPr="007412C5">
        <w:rPr>
          <w:rFonts w:cs="Calibri"/>
        </w:rPr>
        <w:t xml:space="preserve"> en trolley car </w:t>
      </w:r>
      <w:r w:rsidR="001A51FB" w:rsidRPr="007412C5">
        <w:rPr>
          <w:rFonts w:cs="Calibri"/>
        </w:rPr>
        <w:t xml:space="preserve"> </w:t>
      </w:r>
    </w:p>
    <w:p w:rsidR="00170CB1" w:rsidRDefault="00B77F8C" w:rsidP="00D117F5">
      <w:pPr>
        <w:jc w:val="center"/>
        <w:rPr>
          <w:rFonts w:ascii="Cambria" w:hAnsi="Cambria" w:cs="Mongolian Baiti"/>
          <w:b/>
          <w:i/>
          <w:color w:val="3C13A1"/>
          <w:sz w:val="20"/>
        </w:rPr>
      </w:pPr>
      <w:r>
        <w:rPr>
          <w:rFonts w:ascii="Cambria" w:hAnsi="Cambria" w:cs="Mongolian Baiti"/>
          <w:b/>
          <w:i/>
          <w:color w:val="3C13A1"/>
          <w:sz w:val="20"/>
        </w:rPr>
        <w:t xml:space="preserve">PRECIO </w:t>
      </w:r>
      <w:r w:rsidR="00170CB1" w:rsidRPr="00801332">
        <w:rPr>
          <w:rFonts w:ascii="Cambria" w:hAnsi="Cambria" w:cs="Mongolian Baiti"/>
          <w:b/>
          <w:i/>
          <w:color w:val="3C13A1"/>
          <w:sz w:val="20"/>
        </w:rPr>
        <w:t xml:space="preserve"> POR PERSONA </w:t>
      </w:r>
    </w:p>
    <w:tbl>
      <w:tblPr>
        <w:tblpPr w:leftFromText="141" w:rightFromText="141" w:vertAnchor="text" w:horzAnchor="page" w:tblpXSpec="center" w:tblpY="154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4"/>
        <w:gridCol w:w="867"/>
        <w:gridCol w:w="896"/>
        <w:gridCol w:w="1047"/>
        <w:gridCol w:w="1661"/>
      </w:tblGrid>
      <w:tr w:rsidR="00B77F8C" w:rsidRPr="007412C5" w:rsidTr="007412C5">
        <w:trPr>
          <w:trHeight w:val="329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  <w:t>HOTEL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  <w:t>SGL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  <w:t>DBL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</w:pPr>
            <w:r w:rsidRPr="005A26A7"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  <w:t>TPL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b/>
                <w:bCs/>
                <w:sz w:val="18"/>
                <w:szCs w:val="18"/>
                <w:lang w:eastAsia="es-EC"/>
              </w:rPr>
              <w:t>VIGENCIA</w:t>
            </w:r>
          </w:p>
        </w:tc>
      </w:tr>
      <w:tr w:rsidR="00B77F8C" w:rsidRPr="007412C5" w:rsidTr="00F64B89">
        <w:trPr>
          <w:trHeight w:val="486"/>
        </w:trPr>
        <w:tc>
          <w:tcPr>
            <w:tcW w:w="3694" w:type="dxa"/>
            <w:vMerge w:val="restart"/>
            <w:vAlign w:val="center"/>
          </w:tcPr>
          <w:p w:rsidR="00B77F8C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  <w:t>RIO: OTHON</w:t>
            </w:r>
          </w:p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  <w:t>BUZ:  POUSADA NEW PARADISE</w:t>
            </w:r>
          </w:p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6"/>
                <w:szCs w:val="16"/>
                <w:lang w:eastAsia="es-EC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B77F8C" w:rsidRPr="00D46043" w:rsidRDefault="00493155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1370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77F8C" w:rsidRPr="00D46043" w:rsidRDefault="00493155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1110</w:t>
            </w:r>
          </w:p>
        </w:tc>
        <w:tc>
          <w:tcPr>
            <w:tcW w:w="1047" w:type="dxa"/>
            <w:shd w:val="clear" w:color="auto" w:fill="auto"/>
          </w:tcPr>
          <w:p w:rsidR="00B77F8C" w:rsidRPr="00D46043" w:rsidRDefault="00493155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1070</w:t>
            </w:r>
          </w:p>
        </w:tc>
        <w:tc>
          <w:tcPr>
            <w:tcW w:w="1661" w:type="dxa"/>
          </w:tcPr>
          <w:p w:rsidR="00B77F8C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02 ENE-10 APR</w:t>
            </w:r>
          </w:p>
        </w:tc>
      </w:tr>
      <w:tr w:rsidR="00B77F8C" w:rsidRPr="007412C5" w:rsidTr="007412C5">
        <w:trPr>
          <w:trHeight w:val="486"/>
        </w:trPr>
        <w:tc>
          <w:tcPr>
            <w:tcW w:w="3694" w:type="dxa"/>
            <w:vMerge/>
            <w:vAlign w:val="center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67" w:type="dxa"/>
            <w:shd w:val="clear" w:color="auto" w:fill="EAF1DD"/>
            <w:vAlign w:val="center"/>
          </w:tcPr>
          <w:p w:rsidR="00B77F8C" w:rsidRPr="00C77FAA" w:rsidRDefault="00493155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1230</w:t>
            </w:r>
          </w:p>
        </w:tc>
        <w:tc>
          <w:tcPr>
            <w:tcW w:w="896" w:type="dxa"/>
            <w:shd w:val="clear" w:color="auto" w:fill="EAF1DD"/>
            <w:vAlign w:val="center"/>
          </w:tcPr>
          <w:p w:rsidR="00B77F8C" w:rsidRPr="00C77FAA" w:rsidRDefault="00493155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1050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B77F8C" w:rsidRPr="00077A74" w:rsidRDefault="00493155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b/>
                <w:color w:val="FF0000"/>
                <w:sz w:val="18"/>
                <w:szCs w:val="18"/>
                <w:lang w:eastAsia="es-EC"/>
              </w:rPr>
            </w:pPr>
            <w:r w:rsidRPr="00077A74">
              <w:rPr>
                <w:rFonts w:ascii="Arial" w:eastAsia="Arial" w:hAnsi="Arial" w:cs="Cambria"/>
                <w:b/>
                <w:color w:val="FF0000"/>
                <w:sz w:val="20"/>
                <w:szCs w:val="18"/>
                <w:lang w:eastAsia="es-EC"/>
              </w:rPr>
              <w:t>1020</w:t>
            </w:r>
          </w:p>
        </w:tc>
        <w:tc>
          <w:tcPr>
            <w:tcW w:w="1661" w:type="dxa"/>
            <w:shd w:val="clear" w:color="auto" w:fill="EAF1DD"/>
          </w:tcPr>
          <w:p w:rsidR="00B77F8C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sz w:val="18"/>
                <w:szCs w:val="18"/>
                <w:lang w:eastAsia="es-EC"/>
              </w:rPr>
            </w:pPr>
            <w:r>
              <w:rPr>
                <w:rFonts w:ascii="Arial" w:eastAsia="Arial" w:hAnsi="Arial" w:cs="Cambria"/>
                <w:sz w:val="18"/>
                <w:szCs w:val="18"/>
                <w:lang w:eastAsia="es-EC"/>
              </w:rPr>
              <w:t>18 APR – 20DEC</w:t>
            </w:r>
          </w:p>
        </w:tc>
      </w:tr>
      <w:tr w:rsidR="00B77F8C" w:rsidRPr="007412C5" w:rsidTr="007412C5">
        <w:trPr>
          <w:trHeight w:val="486"/>
        </w:trPr>
        <w:tc>
          <w:tcPr>
            <w:tcW w:w="3694" w:type="dxa"/>
            <w:vMerge w:val="restart"/>
            <w:vAlign w:val="center"/>
          </w:tcPr>
          <w:p w:rsidR="00B77F8C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  <w:t>RIO: RITZ COPACABANA</w:t>
            </w:r>
          </w:p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  <w:t>BUZ: BARRA DA  LAGOA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77F8C" w:rsidRPr="007412C5" w:rsidRDefault="00581021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1590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77F8C" w:rsidRPr="007412C5" w:rsidRDefault="00581021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1215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B77F8C" w:rsidRPr="007412C5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N/A</w:t>
            </w:r>
          </w:p>
        </w:tc>
        <w:tc>
          <w:tcPr>
            <w:tcW w:w="1661" w:type="dxa"/>
            <w:shd w:val="clear" w:color="auto" w:fill="EAF1DD"/>
          </w:tcPr>
          <w:p w:rsidR="00B77F8C" w:rsidRPr="007412C5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</w:p>
          <w:p w:rsidR="00B77F8C" w:rsidRPr="007412C5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02ENE -10APR</w:t>
            </w:r>
          </w:p>
        </w:tc>
      </w:tr>
      <w:tr w:rsidR="00B77F8C" w:rsidRPr="007412C5" w:rsidTr="007412C5">
        <w:trPr>
          <w:trHeight w:val="486"/>
        </w:trPr>
        <w:tc>
          <w:tcPr>
            <w:tcW w:w="3694" w:type="dxa"/>
            <w:vMerge/>
            <w:vAlign w:val="center"/>
          </w:tcPr>
          <w:p w:rsidR="00B77F8C" w:rsidRPr="005A26A7" w:rsidRDefault="00B77F8C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67" w:type="dxa"/>
            <w:shd w:val="clear" w:color="auto" w:fill="EAF1DD"/>
            <w:vAlign w:val="center"/>
          </w:tcPr>
          <w:p w:rsidR="00B77F8C" w:rsidRPr="007412C5" w:rsidRDefault="00581021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1480</w:t>
            </w:r>
          </w:p>
        </w:tc>
        <w:tc>
          <w:tcPr>
            <w:tcW w:w="896" w:type="dxa"/>
            <w:shd w:val="clear" w:color="auto" w:fill="EAF1DD"/>
            <w:vAlign w:val="center"/>
          </w:tcPr>
          <w:p w:rsidR="00B77F8C" w:rsidRPr="007412C5" w:rsidRDefault="00581021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1160</w:t>
            </w:r>
          </w:p>
        </w:tc>
        <w:tc>
          <w:tcPr>
            <w:tcW w:w="1047" w:type="dxa"/>
            <w:shd w:val="clear" w:color="auto" w:fill="EAF1DD"/>
            <w:vAlign w:val="center"/>
          </w:tcPr>
          <w:p w:rsidR="00B77F8C" w:rsidRPr="007412C5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N/A</w:t>
            </w:r>
          </w:p>
        </w:tc>
        <w:tc>
          <w:tcPr>
            <w:tcW w:w="1661" w:type="dxa"/>
            <w:shd w:val="clear" w:color="auto" w:fill="EAF1DD"/>
          </w:tcPr>
          <w:p w:rsidR="00B77F8C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b/>
                <w:color w:val="FF0000"/>
                <w:sz w:val="18"/>
                <w:szCs w:val="18"/>
                <w:lang w:eastAsia="es-EC"/>
              </w:rPr>
            </w:pPr>
          </w:p>
          <w:p w:rsidR="00B77F8C" w:rsidRPr="00E80EB7" w:rsidRDefault="00B77F8C" w:rsidP="00D46043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FF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18 APR-20DEC</w:t>
            </w:r>
          </w:p>
        </w:tc>
      </w:tr>
      <w:tr w:rsidR="00503F41" w:rsidRPr="007412C5" w:rsidTr="00F64B89">
        <w:trPr>
          <w:trHeight w:val="982"/>
        </w:trPr>
        <w:tc>
          <w:tcPr>
            <w:tcW w:w="3694" w:type="dxa"/>
            <w:vAlign w:val="center"/>
          </w:tcPr>
          <w:p w:rsidR="00503F41" w:rsidRDefault="00503F41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  <w:t>RIO:  WINDSOR  EXCELSOIR</w:t>
            </w:r>
          </w:p>
          <w:p w:rsidR="00503F41" w:rsidRPr="005A26A7" w:rsidRDefault="00503F41" w:rsidP="005A26A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Cambria"/>
                <w:bCs/>
                <w:sz w:val="18"/>
                <w:szCs w:val="18"/>
                <w:lang w:eastAsia="es-EC"/>
              </w:rPr>
              <w:t>BUZ:SERENA BOUTIQUE RESORT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03F41" w:rsidRPr="007412C5" w:rsidRDefault="00503F41" w:rsidP="00F64B89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1720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03F41" w:rsidRPr="007412C5" w:rsidRDefault="00503F41" w:rsidP="00F64B89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1300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03F41" w:rsidRPr="007412C5" w:rsidRDefault="00503F41" w:rsidP="00F64B89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1230</w:t>
            </w:r>
          </w:p>
        </w:tc>
        <w:tc>
          <w:tcPr>
            <w:tcW w:w="1661" w:type="dxa"/>
            <w:shd w:val="clear" w:color="auto" w:fill="auto"/>
          </w:tcPr>
          <w:p w:rsidR="00503F41" w:rsidRPr="007412C5" w:rsidRDefault="00503F41" w:rsidP="00E80EB7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</w:p>
          <w:p w:rsidR="00503F41" w:rsidRPr="007412C5" w:rsidRDefault="00503F41" w:rsidP="00F64B89">
            <w:pPr>
              <w:tabs>
                <w:tab w:val="left" w:pos="7905"/>
              </w:tabs>
              <w:spacing w:line="276" w:lineRule="auto"/>
              <w:jc w:val="center"/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</w:pPr>
            <w:r w:rsidRPr="007412C5">
              <w:rPr>
                <w:rFonts w:ascii="Arial" w:eastAsia="Arial" w:hAnsi="Arial" w:cs="Cambria"/>
                <w:color w:val="000000"/>
                <w:sz w:val="18"/>
                <w:szCs w:val="18"/>
                <w:lang w:eastAsia="es-EC"/>
              </w:rPr>
              <w:t>03 APR -20DEC</w:t>
            </w:r>
          </w:p>
        </w:tc>
      </w:tr>
    </w:tbl>
    <w:p w:rsidR="00D117F5" w:rsidRDefault="00D117F5" w:rsidP="00D117F5">
      <w:pPr>
        <w:jc w:val="center"/>
        <w:rPr>
          <w:rStyle w:val="TextodegloboCar"/>
          <w:b/>
          <w:bCs/>
          <w:color w:val="3333FF"/>
          <w:sz w:val="18"/>
          <w:szCs w:val="28"/>
        </w:rPr>
      </w:pPr>
    </w:p>
    <w:p w:rsidR="00170CB1" w:rsidRDefault="00170CB1" w:rsidP="00170CB1">
      <w:pPr>
        <w:jc w:val="center"/>
        <w:rPr>
          <w:rStyle w:val="TextodegloboCar"/>
          <w:b/>
          <w:bCs/>
          <w:color w:val="3333FF"/>
          <w:sz w:val="18"/>
          <w:szCs w:val="28"/>
        </w:rPr>
      </w:pPr>
    </w:p>
    <w:p w:rsidR="006B7569" w:rsidRPr="006B7569" w:rsidRDefault="006B7569" w:rsidP="00170CB1">
      <w:pPr>
        <w:jc w:val="center"/>
        <w:rPr>
          <w:rStyle w:val="TextodegloboCar"/>
          <w:b/>
          <w:bCs/>
          <w:color w:val="3333FF"/>
          <w:sz w:val="6"/>
          <w:szCs w:val="6"/>
        </w:rPr>
      </w:pPr>
    </w:p>
    <w:p w:rsidR="006B7569" w:rsidRDefault="006B7569" w:rsidP="00170CB1">
      <w:pPr>
        <w:jc w:val="center"/>
        <w:rPr>
          <w:rStyle w:val="TextodegloboCar"/>
          <w:b/>
          <w:bCs/>
          <w:color w:val="3333FF"/>
          <w:sz w:val="18"/>
          <w:szCs w:val="28"/>
        </w:rPr>
      </w:pPr>
    </w:p>
    <w:p w:rsidR="00D117F5" w:rsidRDefault="00D117F5" w:rsidP="00170CB1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Default="00D117F5" w:rsidP="00170CB1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Default="00D117F5" w:rsidP="00170CB1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Default="00D117F5" w:rsidP="00170CB1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D117F5" w:rsidRDefault="00D117F5" w:rsidP="00170CB1">
      <w:pPr>
        <w:jc w:val="center"/>
        <w:rPr>
          <w:rStyle w:val="nfasis"/>
          <w:b/>
          <w:bCs/>
          <w:color w:val="3333FF"/>
          <w:sz w:val="14"/>
          <w:szCs w:val="28"/>
        </w:rPr>
      </w:pPr>
    </w:p>
    <w:p w:rsidR="005A26A7" w:rsidRDefault="005A26A7" w:rsidP="001A51FB">
      <w:pPr>
        <w:rPr>
          <w:rStyle w:val="nfasis"/>
          <w:b/>
          <w:bCs/>
          <w:color w:val="3333FF"/>
          <w:sz w:val="14"/>
          <w:szCs w:val="28"/>
        </w:rPr>
      </w:pPr>
    </w:p>
    <w:p w:rsidR="00170CB1" w:rsidRPr="008F0277" w:rsidRDefault="006B7569" w:rsidP="00077A74">
      <w:pPr>
        <w:jc w:val="center"/>
        <w:rPr>
          <w:rStyle w:val="nfasis"/>
          <w:b/>
          <w:bCs/>
          <w:sz w:val="24"/>
          <w:szCs w:val="24"/>
          <w:highlight w:val="yellow"/>
        </w:rPr>
      </w:pPr>
      <w:r w:rsidRPr="008F0277">
        <w:rPr>
          <w:rStyle w:val="nfasis"/>
          <w:b/>
          <w:bCs/>
          <w:color w:val="3333FF"/>
          <w:sz w:val="24"/>
          <w:szCs w:val="24"/>
        </w:rPr>
        <w:t>(**)TERCERA EDAD</w:t>
      </w:r>
      <w:r w:rsidR="005148AC">
        <w:rPr>
          <w:rStyle w:val="nfasis"/>
          <w:b/>
          <w:bCs/>
          <w:color w:val="3333FF"/>
          <w:sz w:val="24"/>
          <w:szCs w:val="24"/>
        </w:rPr>
        <w:t xml:space="preserve"> Y CHD</w:t>
      </w:r>
      <w:r w:rsidR="005A26A7" w:rsidRPr="008F0277">
        <w:rPr>
          <w:rStyle w:val="nfasis"/>
          <w:b/>
          <w:bCs/>
          <w:color w:val="3333FF"/>
          <w:sz w:val="24"/>
          <w:szCs w:val="24"/>
        </w:rPr>
        <w:t xml:space="preserve"> </w:t>
      </w:r>
      <w:r w:rsidRPr="008F0277">
        <w:rPr>
          <w:rStyle w:val="nfasis"/>
          <w:b/>
          <w:bCs/>
          <w:color w:val="3333FF"/>
          <w:sz w:val="24"/>
          <w:szCs w:val="24"/>
        </w:rPr>
        <w:t>.</w:t>
      </w:r>
      <w:r w:rsidR="00170CB1" w:rsidRPr="008F0277">
        <w:rPr>
          <w:rStyle w:val="nfasis"/>
          <w:b/>
          <w:bCs/>
          <w:color w:val="3333FF"/>
          <w:sz w:val="24"/>
          <w:szCs w:val="24"/>
        </w:rPr>
        <w:t>FAVOR CONSULTAR TARIFAS</w:t>
      </w:r>
      <w:r w:rsidR="00E80EB7">
        <w:rPr>
          <w:rStyle w:val="nfasis"/>
          <w:b/>
          <w:bCs/>
          <w:color w:val="3333FF"/>
          <w:sz w:val="24"/>
          <w:szCs w:val="24"/>
        </w:rPr>
        <w:tab/>
      </w:r>
    </w:p>
    <w:p w:rsidR="00170CB1" w:rsidRPr="00434EA6" w:rsidRDefault="00170CB1" w:rsidP="00170CB1">
      <w:pPr>
        <w:pStyle w:val="Prrafodelista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 w:rsidRPr="003A2D66">
        <w:rPr>
          <w:rStyle w:val="nfasis"/>
          <w:b/>
          <w:bCs/>
          <w:sz w:val="24"/>
          <w:szCs w:val="28"/>
          <w:highlight w:val="yellow"/>
        </w:rPr>
        <w:t>Precios y condiciones sujetas a cambio sin previo aviso hasta realizar el pago en firme</w:t>
      </w:r>
    </w:p>
    <w:p w:rsidR="005148AC" w:rsidRDefault="005148AC" w:rsidP="008F0277">
      <w:pPr>
        <w:jc w:val="both"/>
        <w:rPr>
          <w:rFonts w:ascii="Arial Black" w:hAnsi="Arial Black" w:cs="Mongolian Baiti"/>
          <w:i/>
          <w:color w:val="C00000"/>
          <w:sz w:val="20"/>
        </w:rPr>
      </w:pPr>
    </w:p>
    <w:p w:rsidR="008F0277" w:rsidRPr="008F0277" w:rsidRDefault="008F0277" w:rsidP="008F0277">
      <w:pPr>
        <w:jc w:val="both"/>
        <w:rPr>
          <w:rFonts w:ascii="Arial Black" w:hAnsi="Arial Black" w:cs="Mongolian Baiti"/>
          <w:i/>
          <w:color w:val="C00000"/>
          <w:sz w:val="20"/>
        </w:rPr>
      </w:pPr>
      <w:r>
        <w:rPr>
          <w:rFonts w:ascii="Arial Black" w:hAnsi="Arial Black" w:cs="Mongolian Baiti"/>
          <w:i/>
          <w:color w:val="C00000"/>
          <w:sz w:val="20"/>
        </w:rPr>
        <w:t>SUPLEMENTOS</w:t>
      </w:r>
      <w:r w:rsidR="00077A74">
        <w:rPr>
          <w:rFonts w:ascii="Arial Black" w:hAnsi="Arial Black" w:cs="Mongolian Baiti"/>
          <w:i/>
          <w:color w:val="C00000"/>
          <w:sz w:val="20"/>
        </w:rPr>
        <w:t>:</w:t>
      </w:r>
      <w:r w:rsidRPr="008F0277">
        <w:rPr>
          <w:rFonts w:ascii="Arial Black" w:hAnsi="Arial Black" w:cs="Mongolian Baiti"/>
          <w:i/>
          <w:color w:val="C00000"/>
          <w:sz w:val="20"/>
        </w:rPr>
        <w:t xml:space="preserve">  </w:t>
      </w:r>
    </w:p>
    <w:p w:rsidR="008F0277" w:rsidRPr="008F0277" w:rsidRDefault="008F0277" w:rsidP="008F0277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Cambria" w:hAnsi="Cambria"/>
          <w:sz w:val="18"/>
          <w:szCs w:val="18"/>
        </w:rPr>
      </w:pPr>
      <w:r w:rsidRPr="008F0277">
        <w:rPr>
          <w:rFonts w:ascii="Cambria" w:hAnsi="Cambria"/>
          <w:sz w:val="18"/>
          <w:szCs w:val="18"/>
        </w:rPr>
        <w:t>Adicional para 01 p</w:t>
      </w:r>
      <w:r w:rsidR="005148AC">
        <w:rPr>
          <w:rFonts w:ascii="Cambria" w:hAnsi="Cambria"/>
          <w:sz w:val="18"/>
          <w:szCs w:val="18"/>
        </w:rPr>
        <w:t>asajero viajando solo: USD 80.00</w:t>
      </w:r>
    </w:p>
    <w:p w:rsidR="008F0277" w:rsidRPr="008F0277" w:rsidRDefault="008F0277" w:rsidP="008F0277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ascii="Cambria" w:hAnsi="Cambria"/>
          <w:sz w:val="18"/>
          <w:szCs w:val="18"/>
        </w:rPr>
      </w:pPr>
      <w:r w:rsidRPr="008F0277">
        <w:rPr>
          <w:rFonts w:ascii="Cambria" w:hAnsi="Cambria"/>
          <w:sz w:val="18"/>
          <w:szCs w:val="18"/>
        </w:rPr>
        <w:t>Adicional para transfer in con</w:t>
      </w:r>
      <w:r w:rsidR="005148AC">
        <w:rPr>
          <w:rFonts w:ascii="Cambria" w:hAnsi="Cambria"/>
          <w:sz w:val="18"/>
          <w:szCs w:val="18"/>
        </w:rPr>
        <w:t xml:space="preserve"> guía en español/ inglés: USD 28</w:t>
      </w:r>
      <w:r w:rsidRPr="008F0277">
        <w:rPr>
          <w:rFonts w:ascii="Cambria" w:hAnsi="Cambria"/>
          <w:sz w:val="18"/>
          <w:szCs w:val="18"/>
        </w:rPr>
        <w:t xml:space="preserve">,00.- mínimo 02 pax viajando juntos.  </w:t>
      </w:r>
    </w:p>
    <w:p w:rsidR="008F0277" w:rsidRPr="008F0277" w:rsidRDefault="008F0277" w:rsidP="008F0277">
      <w:pPr>
        <w:pStyle w:val="Prrafodelista"/>
        <w:autoSpaceDE w:val="0"/>
        <w:autoSpaceDN w:val="0"/>
        <w:spacing w:after="0" w:line="240" w:lineRule="auto"/>
        <w:contextualSpacing w:val="0"/>
        <w:rPr>
          <w:rFonts w:ascii="Cambria" w:hAnsi="Cambria"/>
          <w:sz w:val="18"/>
          <w:szCs w:val="18"/>
        </w:rPr>
      </w:pPr>
    </w:p>
    <w:p w:rsidR="006B7569" w:rsidRPr="008F0277" w:rsidRDefault="00170CB1" w:rsidP="008F0277">
      <w:pPr>
        <w:jc w:val="both"/>
        <w:rPr>
          <w:rFonts w:ascii="Arial Black" w:hAnsi="Arial Black" w:cs="Mongolian Baiti"/>
          <w:i/>
          <w:color w:val="C00000"/>
          <w:sz w:val="20"/>
        </w:rPr>
      </w:pPr>
      <w:r w:rsidRPr="003A2D66">
        <w:rPr>
          <w:rFonts w:ascii="Arial Black" w:hAnsi="Arial Black" w:cs="Mongolian Baiti"/>
          <w:i/>
          <w:color w:val="C00000"/>
          <w:sz w:val="20"/>
        </w:rPr>
        <w:t>No incluye: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</w:rPr>
      </w:pPr>
      <w:r w:rsidRPr="007412C5">
        <w:rPr>
          <w:rFonts w:ascii="Cambria" w:hAnsi="Cambria" w:cs="Cambria"/>
          <w:sz w:val="18"/>
        </w:rPr>
        <w:t>Gastos no detallados en el programa, ni resort fee o cargos por servicios adicionales propios de hoteles que son cobrados en destino, alimentación no estipulada en los itinerarios y/o traslados donde no esté contemplado este servicio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Cambria"/>
          <w:sz w:val="18"/>
        </w:rPr>
      </w:pPr>
      <w:r w:rsidRPr="007412C5">
        <w:rPr>
          <w:rFonts w:ascii="Cambria" w:hAnsi="Cambria" w:cs="Cambria"/>
          <w:sz w:val="18"/>
        </w:rPr>
        <w:t>Asistencia a excursiones o programas especiales en el hotel durante la estancia no detalladas en los servicios incluidos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Cambria"/>
          <w:sz w:val="18"/>
        </w:rPr>
      </w:pPr>
      <w:r w:rsidRPr="007412C5">
        <w:rPr>
          <w:rFonts w:ascii="Cambria" w:hAnsi="Cambria" w:cs="Cambria"/>
          <w:sz w:val="18"/>
        </w:rPr>
        <w:t xml:space="preserve">Propinas a maleteros, guías o choferes durante el viaje y/o excesos de equipaje. </w:t>
      </w:r>
    </w:p>
    <w:p w:rsidR="00170CB1" w:rsidRPr="004B44B9" w:rsidRDefault="00170CB1" w:rsidP="00170CB1">
      <w:pPr>
        <w:rPr>
          <w:rFonts w:ascii="Constantia" w:hAnsi="Constantia"/>
          <w:sz w:val="10"/>
        </w:rPr>
      </w:pPr>
    </w:p>
    <w:p w:rsidR="00170CB1" w:rsidRPr="00BC6FAA" w:rsidRDefault="00170CB1" w:rsidP="00170CB1">
      <w:pPr>
        <w:jc w:val="both"/>
        <w:rPr>
          <w:rFonts w:ascii="Arial Black" w:hAnsi="Arial Black" w:cs="Mongolian Baiti"/>
          <w:i/>
          <w:color w:val="C00000"/>
          <w:sz w:val="18"/>
        </w:rPr>
      </w:pPr>
      <w:r w:rsidRPr="00BC6FAA">
        <w:rPr>
          <w:rFonts w:ascii="Arial Black" w:hAnsi="Arial Black" w:cs="Mongolian Baiti"/>
          <w:i/>
          <w:color w:val="C00000"/>
          <w:sz w:val="18"/>
        </w:rPr>
        <w:t>FORMA DE PAGO: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Cambria"/>
          <w:sz w:val="20"/>
        </w:rPr>
      </w:pPr>
      <w:r w:rsidRPr="007412C5">
        <w:rPr>
          <w:rFonts w:ascii="Cambria" w:hAnsi="Cambria" w:cs="Cambria"/>
          <w:b/>
          <w:sz w:val="20"/>
        </w:rPr>
        <w:t>RESERVAS DE CUPO:</w:t>
      </w:r>
      <w:r w:rsidR="006B7569" w:rsidRPr="007412C5">
        <w:rPr>
          <w:rFonts w:ascii="Cambria" w:hAnsi="Cambria" w:cs="Cambria"/>
          <w:sz w:val="20"/>
        </w:rPr>
        <w:tab/>
        <w:t>USD 600 POR PERSONA PARA EMISION DE TKT AEREO</w:t>
      </w:r>
      <w:r w:rsidR="00872F1B" w:rsidRPr="007412C5">
        <w:rPr>
          <w:rFonts w:ascii="Cambria" w:hAnsi="Cambria" w:cs="Cambria"/>
          <w:sz w:val="20"/>
        </w:rPr>
        <w:t xml:space="preserve"> Y RESERVA DE SERVICIOS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Cambria"/>
          <w:b/>
          <w:i/>
          <w:sz w:val="20"/>
          <w:highlight w:val="green"/>
          <w:u w:val="single"/>
        </w:rPr>
      </w:pPr>
      <w:r w:rsidRPr="007412C5">
        <w:rPr>
          <w:rFonts w:ascii="Cambria" w:hAnsi="Cambria" w:cs="Cambria"/>
          <w:b/>
          <w:sz w:val="20"/>
        </w:rPr>
        <w:t>SALDO FINAL:</w:t>
      </w:r>
      <w:r w:rsidRPr="007412C5">
        <w:rPr>
          <w:rFonts w:ascii="Cambria" w:hAnsi="Cambria" w:cs="Cambria"/>
          <w:sz w:val="20"/>
        </w:rPr>
        <w:tab/>
      </w:r>
      <w:r w:rsidRPr="007412C5">
        <w:rPr>
          <w:rFonts w:ascii="Cambria" w:hAnsi="Cambria" w:cs="Cambria"/>
          <w:sz w:val="20"/>
        </w:rPr>
        <w:tab/>
      </w:r>
      <w:r w:rsidR="006B7569" w:rsidRPr="007412C5">
        <w:rPr>
          <w:rFonts w:ascii="Cambria" w:hAnsi="Cambria" w:cs="Cambria"/>
          <w:b/>
          <w:sz w:val="20"/>
          <w:highlight w:val="green"/>
        </w:rPr>
        <w:t>48 HORAS DESPUES DE CO</w:t>
      </w:r>
      <w:r w:rsidRPr="007412C5">
        <w:rPr>
          <w:rFonts w:ascii="Cambria" w:hAnsi="Cambria" w:cs="Cambria"/>
          <w:b/>
          <w:sz w:val="20"/>
          <w:highlight w:val="green"/>
        </w:rPr>
        <w:t>NFIRMADA LA RESERVA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mbria" w:hAnsi="Cambria" w:cs="Cambria"/>
          <w:b/>
          <w:i/>
          <w:sz w:val="20"/>
          <w:u w:val="single"/>
        </w:rPr>
      </w:pPr>
      <w:r w:rsidRPr="007412C5">
        <w:rPr>
          <w:rFonts w:ascii="Cambria" w:hAnsi="Cambria" w:cs="Cambria"/>
          <w:b/>
          <w:i/>
          <w:sz w:val="20"/>
          <w:u w:val="single"/>
        </w:rPr>
        <w:t>Las políticas de cancelación serán aplicables así los pagos no se hayan sido recibidos en su totalidad.</w:t>
      </w:r>
    </w:p>
    <w:p w:rsidR="00170CB1" w:rsidRPr="003A2D66" w:rsidRDefault="00170CB1" w:rsidP="00170CB1">
      <w:pPr>
        <w:rPr>
          <w:rFonts w:ascii="Constantia" w:hAnsi="Constantia"/>
          <w:sz w:val="10"/>
        </w:rPr>
      </w:pPr>
    </w:p>
    <w:p w:rsidR="00077A74" w:rsidRDefault="00077A74" w:rsidP="00170CB1">
      <w:pPr>
        <w:jc w:val="both"/>
        <w:rPr>
          <w:rFonts w:ascii="Arial Black" w:hAnsi="Arial Black" w:cs="Mongolian Baiti"/>
          <w:i/>
          <w:color w:val="C00000"/>
          <w:sz w:val="20"/>
        </w:rPr>
      </w:pPr>
    </w:p>
    <w:p w:rsidR="00170CB1" w:rsidRPr="0013367F" w:rsidRDefault="00170CB1" w:rsidP="00170CB1">
      <w:pPr>
        <w:jc w:val="both"/>
        <w:rPr>
          <w:rFonts w:ascii="Arial Black" w:hAnsi="Arial Black" w:cs="Mongolian Baiti"/>
          <w:i/>
          <w:color w:val="C00000"/>
          <w:sz w:val="20"/>
        </w:rPr>
      </w:pPr>
      <w:r w:rsidRPr="003A2D66">
        <w:rPr>
          <w:rFonts w:ascii="Arial Black" w:hAnsi="Arial Black" w:cs="Mongolian Baiti"/>
          <w:i/>
          <w:color w:val="C00000"/>
          <w:sz w:val="20"/>
        </w:rPr>
        <w:t>NOTAS IMPORTANTES:</w:t>
      </w:r>
    </w:p>
    <w:p w:rsidR="00170CB1" w:rsidRPr="007412C5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Cambria"/>
          <w:b/>
          <w:sz w:val="20"/>
        </w:rPr>
      </w:pPr>
      <w:r w:rsidRPr="007412C5">
        <w:rPr>
          <w:rFonts w:ascii="Cambria" w:hAnsi="Cambria" w:cs="Cambria"/>
          <w:b/>
          <w:sz w:val="20"/>
        </w:rPr>
        <w:t>TARIFAS DINAMICAS AEREAS, SUJETAS A DISPONIBILIDAD AL MOMENTO DE COMPRA DEFINITIVA</w:t>
      </w:r>
    </w:p>
    <w:p w:rsidR="00A10862" w:rsidRPr="007412C5" w:rsidRDefault="008F0277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</w:rPr>
      </w:pPr>
      <w:r w:rsidRPr="007412C5">
        <w:rPr>
          <w:rFonts w:ascii="Cambria" w:hAnsi="Cambria" w:cs="Cambria"/>
          <w:b/>
          <w:color w:val="FF0000"/>
          <w:sz w:val="20"/>
        </w:rPr>
        <w:lastRenderedPageBreak/>
        <w:t>PARA INGRESAR A BRASIL ES NECESARIO PRESENTAR</w:t>
      </w:r>
      <w:r w:rsidR="006B7569" w:rsidRPr="007412C5">
        <w:rPr>
          <w:rFonts w:ascii="Cambria" w:hAnsi="Cambria" w:cs="Cambria"/>
          <w:b/>
          <w:color w:val="FF0000"/>
          <w:sz w:val="20"/>
        </w:rPr>
        <w:t xml:space="preserve"> </w:t>
      </w:r>
      <w:r w:rsidR="00077A74">
        <w:rPr>
          <w:rFonts w:ascii="Cambria" w:hAnsi="Cambria" w:cs="Cambria"/>
          <w:b/>
          <w:color w:val="FF0000"/>
          <w:sz w:val="20"/>
        </w:rPr>
        <w:t>EL ESQUEMA COMPLETO DE VACUNAS CONTRA COVID-19 QUE DEBE TENER UN MINIMO DE 14 DIAS  ANTES DEL INICIO DEL VIAJE Y PARA RETORNAR A ECUADOR SE NECESITA PRESENTAR EL CERTIFICADO DE VACUNACION COMPLETO COVID 19 O A SU VEZ UNA PRUEBA NEGATIVA CON UN MAXIMO DE 72 HORAS ANTES DEL VUELO Y EL FORMULARIO DE SALUDA ELECTRONICO.  DE NO PRESENTAR ESTOS DOCUMENTOS, EL EMBARQUE SERA NEGADO.</w:t>
      </w:r>
    </w:p>
    <w:p w:rsidR="00170CB1" w:rsidRPr="007412C5" w:rsidRDefault="00170CB1" w:rsidP="00170C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</w:rPr>
      </w:pPr>
      <w:r w:rsidRPr="007412C5">
        <w:rPr>
          <w:rFonts w:ascii="Cambria" w:hAnsi="Cambria" w:cs="Cambria"/>
          <w:sz w:val="20"/>
        </w:rPr>
        <w:t>De permitirse acomodación HABT TPL: 3 ADT compartiendo dos camas</w:t>
      </w:r>
    </w:p>
    <w:p w:rsidR="00170CB1" w:rsidRPr="007412C5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Cambria"/>
          <w:sz w:val="20"/>
          <w:lang w:val="en-US"/>
        </w:rPr>
      </w:pPr>
      <w:r w:rsidRPr="007412C5">
        <w:rPr>
          <w:rFonts w:ascii="Cambria" w:hAnsi="Cambria" w:cs="Cambria"/>
          <w:sz w:val="20"/>
          <w:lang w:val="en-US"/>
        </w:rPr>
        <w:t>Horarios registro hoteles: CHECK IN 15H00 y CHECK OUT 12H00</w:t>
      </w:r>
    </w:p>
    <w:p w:rsidR="00170CB1" w:rsidRPr="007412C5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Cambria"/>
          <w:sz w:val="20"/>
        </w:rPr>
      </w:pPr>
      <w:r w:rsidRPr="007412C5">
        <w:rPr>
          <w:rFonts w:ascii="Cambria" w:hAnsi="Cambria" w:cs="Cambria"/>
          <w:sz w:val="20"/>
        </w:rPr>
        <w:t>Gastos de cancelación serán aplicados de acuerdo a políticas del hotel o prestador de servicios</w:t>
      </w:r>
    </w:p>
    <w:p w:rsidR="00170CB1" w:rsidRPr="007412C5" w:rsidRDefault="00170CB1" w:rsidP="00170CB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Cambria" w:hAnsi="Cambria" w:cs="Cambria"/>
          <w:sz w:val="20"/>
        </w:rPr>
      </w:pPr>
      <w:r w:rsidRPr="007412C5">
        <w:rPr>
          <w:rFonts w:ascii="Cambria" w:hAnsi="Cambria" w:cs="Cambria"/>
          <w:sz w:val="20"/>
        </w:rPr>
        <w:t>Xperience Travel Group en su calidad de operador Mayorista no se responsabiliza en verificar visas y documentos que son requeridos por algunos países para el ingreso de turistas</w:t>
      </w:r>
    </w:p>
    <w:p w:rsidR="00170CB1" w:rsidRPr="00754999" w:rsidRDefault="00170CB1" w:rsidP="00170CB1">
      <w:pPr>
        <w:rPr>
          <w:rFonts w:ascii="Constantia" w:hAnsi="Constantia"/>
          <w:sz w:val="12"/>
        </w:rPr>
      </w:pPr>
    </w:p>
    <w:p w:rsidR="00170CB1" w:rsidRPr="007718A0" w:rsidRDefault="00170CB1" w:rsidP="00170CB1">
      <w:pPr>
        <w:rPr>
          <w:rFonts w:ascii="Arial Black" w:hAnsi="Arial Black" w:cs="Mongolian Baiti"/>
          <w:i/>
          <w:color w:val="C00000"/>
          <w:sz w:val="20"/>
        </w:rPr>
      </w:pPr>
      <w:r w:rsidRPr="007718A0">
        <w:rPr>
          <w:rFonts w:ascii="Arial Black" w:hAnsi="Arial Black" w:cs="Mongolian Baiti"/>
          <w:i/>
          <w:color w:val="C00000"/>
          <w:sz w:val="20"/>
        </w:rPr>
        <w:t>Términos y condiciones:</w:t>
      </w:r>
    </w:p>
    <w:p w:rsidR="00170CB1" w:rsidRPr="007412C5" w:rsidRDefault="00170CB1" w:rsidP="00170CB1">
      <w:pPr>
        <w:rPr>
          <w:rFonts w:eastAsia="Times New Roman" w:cs="Calibri"/>
          <w:b/>
          <w:bCs/>
          <w:i/>
          <w:iCs/>
          <w:noProof/>
          <w:sz w:val="20"/>
          <w:szCs w:val="20"/>
          <w:u w:val="single"/>
          <w:lang w:val="es-AR"/>
        </w:rPr>
      </w:pPr>
      <w:r w:rsidRPr="007412C5">
        <w:rPr>
          <w:rFonts w:eastAsia="Times New Roman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 w:rsidRPr="007412C5">
        <w:rPr>
          <w:rFonts w:eastAsia="Times New Roman" w:cs="Calibri"/>
          <w:i/>
          <w:iCs/>
          <w:noProof/>
          <w:sz w:val="20"/>
          <w:szCs w:val="20"/>
          <w:lang w:val="es-AR"/>
        </w:rPr>
        <w:t>: no se responsabiliza por retrasos de  vuelos  de  llegada y /o salida, así como también de la perdida  de vuelos y/o conexiones en  cualquier tipo de transporte que el pasajero utilice, sean estos causados por  catástrofes naturales, malas condiciones atmosféricas, decisiones gubernamentales de los países que se visitan, huelgas y demás eventualidades que puedan suceder las mismas que escapen de nuestro control y que se produzcan en cualquier  momento de viaje.</w:t>
      </w:r>
    </w:p>
    <w:p w:rsidR="00170CB1" w:rsidRPr="007412C5" w:rsidRDefault="00170CB1" w:rsidP="00170CB1">
      <w:pPr>
        <w:rPr>
          <w:rFonts w:eastAsia="Times New Roman" w:cs="Calibri"/>
          <w:noProof/>
          <w:sz w:val="20"/>
          <w:szCs w:val="20"/>
          <w:lang w:val="es-AR"/>
        </w:rPr>
      </w:pPr>
      <w:r w:rsidRPr="007412C5">
        <w:rPr>
          <w:rFonts w:eastAsia="Times New Roman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 w:rsidRPr="007412C5">
        <w:rPr>
          <w:rFonts w:eastAsia="Times New Roman" w:cs="Calibri"/>
          <w:i/>
          <w:iCs/>
          <w:noProof/>
          <w:sz w:val="20"/>
          <w:szCs w:val="20"/>
          <w:lang w:val="es-AR"/>
        </w:rPr>
        <w:t xml:space="preserve">, actúa  como intermediario entre los pasajeros y  los proveedores de los servicios confirmados, sean estos Operadores, hoteles, restaurantes, etc., por tal razón  deslinda su total responsabilidad por diferencias  en los servicios  prestados, así como daños, accidentes leves o graves, retrasos, irregularidades y demás eventualidades que se produjeran por este intermedio </w:t>
      </w:r>
    </w:p>
    <w:p w:rsidR="00170CB1" w:rsidRPr="007412C5" w:rsidRDefault="00170CB1" w:rsidP="00170CB1">
      <w:pPr>
        <w:rPr>
          <w:rFonts w:eastAsia="Times New Roman" w:cs="Calibri"/>
          <w:i/>
          <w:iCs/>
          <w:noProof/>
          <w:sz w:val="20"/>
          <w:szCs w:val="20"/>
          <w:lang w:val="es-AR"/>
        </w:rPr>
      </w:pPr>
      <w:r w:rsidRPr="007412C5">
        <w:rPr>
          <w:rFonts w:eastAsia="Times New Roman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 w:rsidRPr="007412C5">
        <w:rPr>
          <w:rFonts w:eastAsia="Times New Roman" w:cs="Calibri"/>
          <w:b/>
          <w:bCs/>
          <w:i/>
          <w:iCs/>
          <w:noProof/>
          <w:sz w:val="20"/>
          <w:szCs w:val="20"/>
          <w:lang w:val="es-AR"/>
        </w:rPr>
        <w:t xml:space="preserve"> </w:t>
      </w:r>
      <w:r w:rsidRPr="007412C5">
        <w:rPr>
          <w:rFonts w:eastAsia="Times New Roman" w:cs="Calibri"/>
          <w:i/>
          <w:iCs/>
          <w:noProof/>
          <w:sz w:val="20"/>
          <w:szCs w:val="20"/>
          <w:lang w:val="es-AR"/>
        </w:rPr>
        <w:t> se reserva el derecho de cambiar los hoteles publicados y /o  reservados en n nuestros programas, por otro de similar  o mejor categoría cuando las circunstancias y/o eventualidades así lo  ameriten.</w:t>
      </w:r>
    </w:p>
    <w:p w:rsidR="00170CB1" w:rsidRPr="007412C5" w:rsidRDefault="00170CB1" w:rsidP="00170CB1">
      <w:pPr>
        <w:rPr>
          <w:rFonts w:eastAsia="Times New Roman" w:cs="Calibri"/>
          <w:i/>
          <w:iCs/>
          <w:noProof/>
          <w:sz w:val="20"/>
          <w:szCs w:val="20"/>
          <w:lang w:val="es-AR"/>
        </w:rPr>
      </w:pPr>
      <w:r w:rsidRPr="007412C5">
        <w:rPr>
          <w:rFonts w:eastAsia="Times New Roman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 w:rsidRPr="007412C5">
        <w:rPr>
          <w:rFonts w:eastAsia="Times New Roman" w:cs="Calibri"/>
          <w:i/>
          <w:iCs/>
          <w:noProof/>
          <w:sz w:val="20"/>
          <w:szCs w:val="20"/>
          <w:lang w:val="es-AR"/>
        </w:rPr>
        <w:t xml:space="preserve">  en lo que respecta  al servicio de aerolíneas, rentadoras de vehículos, cruceros , trenes y demás  empresas de transporte en general, no se   responsabiliza por daños y perjuicios, pérdidas totales y parciales que pudieran sufrir  sus equipajes y sus objetos de   valor por la razón que fuere.</w:t>
      </w:r>
    </w:p>
    <w:p w:rsidR="00170CB1" w:rsidRPr="007412C5" w:rsidRDefault="00170CB1" w:rsidP="00170CB1">
      <w:pPr>
        <w:rPr>
          <w:rFonts w:eastAsia="Times New Roman" w:cs="Calibri"/>
          <w:i/>
          <w:iCs/>
          <w:noProof/>
          <w:sz w:val="20"/>
          <w:szCs w:val="20"/>
          <w:lang w:val="es-AR"/>
        </w:rPr>
      </w:pPr>
      <w:r w:rsidRPr="007412C5">
        <w:rPr>
          <w:rFonts w:eastAsia="Times New Roman" w:cs="Calibri"/>
          <w:b/>
          <w:bCs/>
          <w:i/>
          <w:iCs/>
          <w:noProof/>
          <w:sz w:val="20"/>
          <w:szCs w:val="20"/>
          <w:u w:val="single"/>
          <w:lang w:val="es-AR"/>
        </w:rPr>
        <w:t>Xperience Travel Group</w:t>
      </w:r>
      <w:r w:rsidRPr="007412C5">
        <w:rPr>
          <w:rFonts w:eastAsia="Times New Roman" w:cs="Calibri"/>
          <w:i/>
          <w:iCs/>
          <w:noProof/>
          <w:sz w:val="20"/>
          <w:szCs w:val="20"/>
          <w:lang w:val="es-AR"/>
        </w:rPr>
        <w:t>, en su calidad  de intermediario  y representante de  empresas de Transporte, hoteles, Líneas de crucero, trenes, etc., se reserva el derecho de  cobrar penalidad  por anulación  total   y /o parcial ( si estos  se producen ) de acuerdo a las políticas de los Operadores, hoteles y demás empresas participantes e involucradas en la reservación  de servicios.</w:t>
      </w:r>
    </w:p>
    <w:p w:rsidR="004B1434" w:rsidRPr="00170CB1" w:rsidRDefault="004B1434">
      <w:pPr>
        <w:rPr>
          <w:lang w:val="es-AR"/>
        </w:rPr>
      </w:pPr>
    </w:p>
    <w:sectPr w:rsidR="004B1434" w:rsidRPr="00170CB1" w:rsidSect="006B756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A1" w:rsidRDefault="00CB76A1" w:rsidP="00BD01A1">
      <w:r>
        <w:separator/>
      </w:r>
    </w:p>
  </w:endnote>
  <w:endnote w:type="continuationSeparator" w:id="0">
    <w:p w:rsidR="00CB76A1" w:rsidRDefault="00CB76A1" w:rsidP="00BD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077A7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-74295</wp:posOffset>
          </wp:positionV>
          <wp:extent cx="742950" cy="771525"/>
          <wp:effectExtent l="0" t="0" r="0" b="0"/>
          <wp:wrapNone/>
          <wp:docPr id="15" name="Imagen 3" descr="http://xperiencetravelgroup.com/firma_correo/firma_experience_marc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xperiencetravelgroup.com/firma_correo/firma_experience_marc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5940" t="8752" r="81281" b="52153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-26670</wp:posOffset>
          </wp:positionV>
          <wp:extent cx="1885950" cy="742950"/>
          <wp:effectExtent l="19050" t="0" r="0" b="0"/>
          <wp:wrapNone/>
          <wp:docPr id="14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942" t="23376" r="25890" b="54478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12C5">
      <w:rPr>
        <w:noProof/>
      </w:rPr>
      <w:pict>
        <v:roundrect id="AutoShape 8" o:spid="_x0000_s2061" style="position:absolute;margin-left:209.4pt;margin-top:3.35pt;width:331.5pt;height:9pt;z-index:251654656;visibility:visible;mso-position-horizontal-relative:text;mso-position-vertical-relative:text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" fillcolor="#7a1850" stroked="f" strokecolor="#b3a2c7" strokeweight="1pt">
          <v:shadow color="#403152" opacity=".5" offset="1pt"/>
        </v:roundrect>
      </w:pict>
    </w:r>
    <w:r w:rsidR="0028724C">
      <w:t xml:space="preserve">                  </w:t>
    </w:r>
  </w:p>
  <w:p w:rsidR="00C424E8" w:rsidRPr="002C0278" w:rsidRDefault="002C0278">
    <w:pPr>
      <w:pStyle w:val="Piedepgina"/>
      <w:rPr>
        <w:sz w:val="20"/>
        <w:szCs w:val="20"/>
      </w:rPr>
    </w:pPr>
    <w:r w:rsidRPr="002C0278">
      <w:rPr>
        <w:sz w:val="18"/>
        <w:szCs w:val="18"/>
      </w:rPr>
      <w:t xml:space="preserve">                                                                                         </w:t>
    </w:r>
    <w:r>
      <w:rPr>
        <w:sz w:val="18"/>
        <w:szCs w:val="18"/>
      </w:rPr>
      <w:t xml:space="preserve">                    </w:t>
    </w:r>
    <w:hyperlink r:id="rId3" w:history="1">
      <w:r w:rsidR="00C424E8" w:rsidRPr="002C0278">
        <w:rPr>
          <w:rStyle w:val="Hipervnculo"/>
          <w:sz w:val="20"/>
          <w:szCs w:val="20"/>
        </w:rPr>
        <w:t>ventas@xperiencetravelgroup.com</w:t>
      </w:r>
    </w:hyperlink>
    <w:r w:rsidRPr="002C0278">
      <w:rPr>
        <w:sz w:val="20"/>
        <w:szCs w:val="20"/>
      </w:rPr>
      <w:t xml:space="preserve"> / </w:t>
    </w:r>
    <w:r w:rsidR="00C424E8" w:rsidRPr="002C0278">
      <w:rPr>
        <w:sz w:val="20"/>
        <w:szCs w:val="20"/>
      </w:rPr>
      <w:t xml:space="preserve"> </w:t>
    </w:r>
    <w:hyperlink r:id="rId4" w:history="1">
      <w:r w:rsidR="00C424E8" w:rsidRPr="002C0278">
        <w:rPr>
          <w:rStyle w:val="Hipervnculo"/>
          <w:sz w:val="20"/>
          <w:szCs w:val="20"/>
        </w:rPr>
        <w:t>financiero@xperiencetravelgroup.com</w:t>
      </w:r>
    </w:hyperlink>
  </w:p>
  <w:p w:rsidR="00C424E8" w:rsidRPr="002C0278" w:rsidRDefault="00077A74">
    <w:pPr>
      <w:pStyle w:val="Piedepgina"/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114300</wp:posOffset>
          </wp:positionV>
          <wp:extent cx="2047875" cy="323850"/>
          <wp:effectExtent l="19050" t="0" r="9525" b="0"/>
          <wp:wrapNone/>
          <wp:docPr id="12" name="Imagen 2" descr="C:\Users\xperience\Downloads\POST F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xperience\Downloads\POST FB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6497" t="46867" r="29060" b="4732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24E8" w:rsidRPr="002C0278">
      <w:rPr>
        <w:sz w:val="20"/>
        <w:szCs w:val="20"/>
      </w:rPr>
      <w:t xml:space="preserve">                                                                                         </w:t>
    </w:r>
    <w:r w:rsidR="002C0278" w:rsidRPr="002C0278">
      <w:rPr>
        <w:sz w:val="20"/>
        <w:szCs w:val="20"/>
      </w:rPr>
      <w:t xml:space="preserve">                          </w:t>
    </w:r>
    <w:r w:rsidR="002C0278">
      <w:rPr>
        <w:sz w:val="20"/>
        <w:szCs w:val="20"/>
      </w:rPr>
      <w:t xml:space="preserve">               </w:t>
    </w:r>
    <w:hyperlink r:id="rId5" w:history="1">
      <w:r w:rsidR="00C424E8" w:rsidRPr="002C0278">
        <w:rPr>
          <w:rStyle w:val="Hipervnculo"/>
          <w:sz w:val="20"/>
          <w:szCs w:val="20"/>
        </w:rPr>
        <w:t>gerencia@xperiencetravelgroup.com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A1" w:rsidRDefault="00CB76A1" w:rsidP="00BD01A1">
      <w:r>
        <w:separator/>
      </w:r>
    </w:p>
  </w:footnote>
  <w:footnote w:type="continuationSeparator" w:id="0">
    <w:p w:rsidR="00CB76A1" w:rsidRDefault="00CB76A1" w:rsidP="00BD0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F64B8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9" o:spid="_x0000_s2058" type="#_x0000_t75" style="position:absolute;margin-left:0;margin-top:0;width:538.55pt;height:106.6pt;z-index:-251654656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78" w:rsidRDefault="00F64B8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80" o:spid="_x0000_s2059" type="#_x0000_t75" style="position:absolute;margin-left:0;margin-top:0;width:538.55pt;height:106.6pt;z-index:-251653632;mso-position-horizontal:center;mso-position-horizontal-relative:margin;mso-position-vertical:center;mso-position-vertical-relative:margin" o:allowincell="f">
          <v:imagedata r:id="rId1" o:title="Logo2020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97" w:rsidRDefault="00077A7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2802255</wp:posOffset>
          </wp:positionH>
          <wp:positionV relativeFrom="paragraph">
            <wp:posOffset>-394335</wp:posOffset>
          </wp:positionV>
          <wp:extent cx="1400175" cy="1400175"/>
          <wp:effectExtent l="0" t="0" r="9525" b="0"/>
          <wp:wrapNone/>
          <wp:docPr id="1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187359"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4459605</wp:posOffset>
          </wp:positionH>
          <wp:positionV relativeFrom="paragraph">
            <wp:posOffset>-431165</wp:posOffset>
          </wp:positionV>
          <wp:extent cx="2733040" cy="1356995"/>
          <wp:effectExtent l="19050" t="0" r="0" b="0"/>
          <wp:wrapNone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3000375" cy="1364615"/>
          <wp:effectExtent l="19050" t="0" r="9525" b="0"/>
          <wp:wrapNone/>
          <wp:docPr id="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B8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1578" o:spid="_x0000_s2057" type="#_x0000_t75" style="position:absolute;margin-left:0;margin-top:0;width:538.55pt;height:106.6pt;z-index:-251656704;mso-position-horizontal:center;mso-position-horizontal-relative:margin;mso-position-vertical:center;mso-position-vertical-relative:margin" o:allowincell="f">
          <v:imagedata r:id="rId4" o:title="Logo2020 3" gain="19661f" blacklevel="22938f"/>
          <w10:wrap anchorx="margin" anchory="margin"/>
        </v:shape>
      </w:pict>
    </w:r>
    <w:r w:rsidR="007412C5">
      <w:rPr>
        <w:noProof/>
      </w:rPr>
      <w:pict>
        <v:roundrect id="AutoShape 7" o:spid="_x0000_s2064" style="position:absolute;margin-left:-28.05pt;margin-top:107.85pt;width:9.75pt;height:297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" fillcolor="#8c1c5c" stroked="f" strokecolor="#b3a2c7" strokeweight="1pt">
          <v:shadow color="#403152" opacity=".5" offset="1pt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26"/>
    <w:multiLevelType w:val="hybridMultilevel"/>
    <w:tmpl w:val="7FDC83A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B06A9"/>
    <w:multiLevelType w:val="hybridMultilevel"/>
    <w:tmpl w:val="83D04F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0A19"/>
    <w:multiLevelType w:val="hybridMultilevel"/>
    <w:tmpl w:val="F4D08AB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E3006"/>
    <w:multiLevelType w:val="hybridMultilevel"/>
    <w:tmpl w:val="EA3204BA"/>
    <w:lvl w:ilvl="0" w:tplc="1B90AEC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>
      <o:colormru v:ext="edit" colors="#7a1850,#5e123d,#931d60,#8c1c5c,#a4206b,#951b7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1A1"/>
    <w:rsid w:val="00065498"/>
    <w:rsid w:val="00077A74"/>
    <w:rsid w:val="00081DC3"/>
    <w:rsid w:val="001270EF"/>
    <w:rsid w:val="001656EE"/>
    <w:rsid w:val="00170CB1"/>
    <w:rsid w:val="001A51FB"/>
    <w:rsid w:val="0028724C"/>
    <w:rsid w:val="002C0278"/>
    <w:rsid w:val="002C7194"/>
    <w:rsid w:val="00383B97"/>
    <w:rsid w:val="00393931"/>
    <w:rsid w:val="003A1BCF"/>
    <w:rsid w:val="00434616"/>
    <w:rsid w:val="00493155"/>
    <w:rsid w:val="004B1434"/>
    <w:rsid w:val="004D13FB"/>
    <w:rsid w:val="004D16E9"/>
    <w:rsid w:val="00503F41"/>
    <w:rsid w:val="005148AC"/>
    <w:rsid w:val="00581021"/>
    <w:rsid w:val="005839B3"/>
    <w:rsid w:val="005A26A7"/>
    <w:rsid w:val="005E6BC4"/>
    <w:rsid w:val="00636727"/>
    <w:rsid w:val="00686B94"/>
    <w:rsid w:val="006B7569"/>
    <w:rsid w:val="006F2EFA"/>
    <w:rsid w:val="007032E0"/>
    <w:rsid w:val="007412C5"/>
    <w:rsid w:val="0075287E"/>
    <w:rsid w:val="007757C7"/>
    <w:rsid w:val="00776226"/>
    <w:rsid w:val="007935AD"/>
    <w:rsid w:val="0079649B"/>
    <w:rsid w:val="007B44EA"/>
    <w:rsid w:val="00801332"/>
    <w:rsid w:val="00811AE3"/>
    <w:rsid w:val="00872F1B"/>
    <w:rsid w:val="008F0277"/>
    <w:rsid w:val="00966621"/>
    <w:rsid w:val="00973438"/>
    <w:rsid w:val="009F13FE"/>
    <w:rsid w:val="00A01076"/>
    <w:rsid w:val="00A10862"/>
    <w:rsid w:val="00A45A5A"/>
    <w:rsid w:val="00AB1E6A"/>
    <w:rsid w:val="00AB4EC6"/>
    <w:rsid w:val="00B77F8C"/>
    <w:rsid w:val="00BC3354"/>
    <w:rsid w:val="00BD01A1"/>
    <w:rsid w:val="00BD6E29"/>
    <w:rsid w:val="00BF1C73"/>
    <w:rsid w:val="00C424E8"/>
    <w:rsid w:val="00C77FAA"/>
    <w:rsid w:val="00CB76A1"/>
    <w:rsid w:val="00CF403C"/>
    <w:rsid w:val="00CF448B"/>
    <w:rsid w:val="00D0123B"/>
    <w:rsid w:val="00D117F5"/>
    <w:rsid w:val="00D46043"/>
    <w:rsid w:val="00D800DB"/>
    <w:rsid w:val="00E52089"/>
    <w:rsid w:val="00E80EB7"/>
    <w:rsid w:val="00ED7CD9"/>
    <w:rsid w:val="00F64B89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7a1850,#5e123d,#931d60,#8c1c5c,#a4206b,#951b7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3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01A1"/>
  </w:style>
  <w:style w:type="paragraph" w:styleId="Piedepgina">
    <w:name w:val="footer"/>
    <w:basedOn w:val="Normal"/>
    <w:link w:val="PiedepginaCar"/>
    <w:uiPriority w:val="99"/>
    <w:unhideWhenUsed/>
    <w:rsid w:val="00B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A1"/>
  </w:style>
  <w:style w:type="paragraph" w:styleId="Textodeglobo">
    <w:name w:val="Balloon Text"/>
    <w:basedOn w:val="Normal"/>
    <w:link w:val="TextodegloboCar"/>
    <w:uiPriority w:val="99"/>
    <w:semiHidden/>
    <w:unhideWhenUsed/>
    <w:rsid w:val="00BD01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0CB1"/>
    <w:pPr>
      <w:spacing w:after="200" w:line="276" w:lineRule="auto"/>
      <w:ind w:left="720"/>
      <w:contextualSpacing/>
    </w:pPr>
    <w:rPr>
      <w:lang w:val="es-EC"/>
    </w:rPr>
  </w:style>
  <w:style w:type="character" w:styleId="nfasis">
    <w:name w:val="Emphasis"/>
    <w:uiPriority w:val="20"/>
    <w:qFormat/>
    <w:rsid w:val="00170CB1"/>
    <w:rPr>
      <w:i/>
      <w:iCs/>
    </w:rPr>
  </w:style>
  <w:style w:type="table" w:styleId="Listaclara-nfasis4">
    <w:name w:val="Light List Accent 4"/>
    <w:basedOn w:val="Tablanormal"/>
    <w:uiPriority w:val="61"/>
    <w:rsid w:val="00170CB1"/>
    <w:rPr>
      <w:rFonts w:ascii="Arial" w:eastAsia="Arial" w:hAnsi="Arial" w:cs="Arial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xmsonormal">
    <w:name w:val="x_msonormal"/>
    <w:basedOn w:val="Normal"/>
    <w:uiPriority w:val="99"/>
    <w:rsid w:val="00170CB1"/>
    <w:rPr>
      <w:rFonts w:ascii="Times New Roman" w:hAnsi="Times New Roman"/>
      <w:sz w:val="24"/>
      <w:szCs w:val="24"/>
      <w:lang w:eastAsia="es-ES"/>
    </w:rPr>
  </w:style>
  <w:style w:type="table" w:customStyle="1" w:styleId="Listaclara-nfasis1">
    <w:name w:val="Light List Accent 1"/>
    <w:basedOn w:val="Tablanormal"/>
    <w:uiPriority w:val="61"/>
    <w:rsid w:val="0080133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unhideWhenUsed/>
    <w:rsid w:val="00C424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02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C"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tas@xperiencetravelgroup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hyperlink" Target="mailto:gerencia@xperiencetravelgroup.com" TargetMode="External"/><Relationship Id="rId4" Type="http://schemas.openxmlformats.org/officeDocument/2006/relationships/hyperlink" Target="mailto:financiero@xperiencetravel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Links>
    <vt:vector size="18" baseType="variant">
      <vt:variant>
        <vt:i4>3276825</vt:i4>
      </vt:variant>
      <vt:variant>
        <vt:i4>6</vt:i4>
      </vt:variant>
      <vt:variant>
        <vt:i4>0</vt:i4>
      </vt:variant>
      <vt:variant>
        <vt:i4>5</vt:i4>
      </vt:variant>
      <vt:variant>
        <vt:lpwstr>mailto:gerencia@xperiencetravelgroup.com</vt:lpwstr>
      </vt:variant>
      <vt:variant>
        <vt:lpwstr/>
      </vt:variant>
      <vt:variant>
        <vt:i4>6094970</vt:i4>
      </vt:variant>
      <vt:variant>
        <vt:i4>3</vt:i4>
      </vt:variant>
      <vt:variant>
        <vt:i4>0</vt:i4>
      </vt:variant>
      <vt:variant>
        <vt:i4>5</vt:i4>
      </vt:variant>
      <vt:variant>
        <vt:lpwstr>mailto:financiero@xperiencetravelgroup.com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mailto:ventas@xperiencetravelgroup.com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xperience</cp:lastModifiedBy>
  <cp:revision>2</cp:revision>
  <dcterms:created xsi:type="dcterms:W3CDTF">2022-04-05T17:46:00Z</dcterms:created>
  <dcterms:modified xsi:type="dcterms:W3CDTF">2022-04-05T17:46:00Z</dcterms:modified>
</cp:coreProperties>
</file>